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A6" w:rsidRDefault="00137F22">
      <w:pPr>
        <w:rPr>
          <w:rFonts w:cstheme="minorHAnsi"/>
          <w:b/>
          <w:sz w:val="32"/>
          <w:szCs w:val="32"/>
        </w:rPr>
      </w:pPr>
      <w:proofErr w:type="spellStart"/>
      <w:r w:rsidRPr="00137F22">
        <w:rPr>
          <w:rFonts w:cstheme="minorHAnsi"/>
          <w:b/>
          <w:sz w:val="32"/>
          <w:szCs w:val="32"/>
        </w:rPr>
        <w:t>Coccidia</w:t>
      </w:r>
      <w:proofErr w:type="spellEnd"/>
      <w:r w:rsidRPr="00137F22">
        <w:rPr>
          <w:rFonts w:cstheme="minorHAnsi"/>
          <w:b/>
          <w:sz w:val="32"/>
          <w:szCs w:val="32"/>
        </w:rPr>
        <w:t xml:space="preserve"> in Mini Pigs</w:t>
      </w:r>
    </w:p>
    <w:p w:rsidR="00137F22" w:rsidRPr="00480842" w:rsidRDefault="00480842">
      <w:pPr>
        <w:rPr>
          <w:rFonts w:cstheme="minorHAnsi"/>
          <w:sz w:val="24"/>
          <w:szCs w:val="24"/>
        </w:rPr>
      </w:pPr>
      <w:r w:rsidRPr="00480842">
        <w:rPr>
          <w:rFonts w:cstheme="minorHAnsi"/>
          <w:sz w:val="24"/>
          <w:szCs w:val="24"/>
        </w:rPr>
        <w:t xml:space="preserve">Taken from the Merck Veterinary Manual, </w:t>
      </w:r>
      <w:r w:rsidRPr="00052F9B">
        <w:rPr>
          <w:rFonts w:cstheme="minorHAnsi"/>
          <w:color w:val="FF0000"/>
          <w:sz w:val="24"/>
          <w:szCs w:val="24"/>
        </w:rPr>
        <w:t>*</w:t>
      </w:r>
      <w:r w:rsidRPr="00052F9B">
        <w:rPr>
          <w:rFonts w:cstheme="minorHAnsi"/>
          <w:i/>
          <w:color w:val="FF0000"/>
          <w:sz w:val="24"/>
          <w:szCs w:val="24"/>
        </w:rPr>
        <w:t xml:space="preserve"> (are my additions)</w:t>
      </w:r>
    </w:p>
    <w:p w:rsidR="00137F22" w:rsidRPr="00480842" w:rsidRDefault="00137F22" w:rsidP="00137F22">
      <w:pPr>
        <w:pStyle w:val="NormalWeb"/>
        <w:shd w:val="clear" w:color="auto" w:fill="FFFFFF"/>
        <w:spacing w:before="0" w:beforeAutospacing="0"/>
        <w:rPr>
          <w:rFonts w:asciiTheme="minorHAnsi" w:hAnsiTheme="minorHAnsi" w:cstheme="minorHAnsi"/>
          <w:color w:val="333333"/>
        </w:rPr>
      </w:pPr>
      <w:r w:rsidRPr="00480842">
        <w:rPr>
          <w:rFonts w:asciiTheme="minorHAnsi" w:hAnsiTheme="minorHAnsi" w:cstheme="minorHAnsi"/>
          <w:color w:val="333333"/>
        </w:rPr>
        <w:t>Eight species of</w:t>
      </w:r>
      <w:r w:rsidRPr="00480842">
        <w:rPr>
          <w:rStyle w:val="apple-converted-space"/>
          <w:rFonts w:asciiTheme="minorHAnsi" w:hAnsiTheme="minorHAnsi" w:cstheme="minorHAnsi"/>
          <w:color w:val="333333"/>
        </w:rPr>
        <w:t> </w:t>
      </w:r>
      <w:proofErr w:type="spellStart"/>
      <w:r w:rsidRPr="00480842">
        <w:rPr>
          <w:rFonts w:asciiTheme="minorHAnsi" w:hAnsiTheme="minorHAnsi" w:cstheme="minorHAnsi"/>
          <w:i/>
          <w:iCs/>
          <w:color w:val="333333"/>
        </w:rPr>
        <w:t>Eimeria</w:t>
      </w:r>
      <w:proofErr w:type="spellEnd"/>
      <w:r w:rsidRPr="00480842">
        <w:rPr>
          <w:rStyle w:val="apple-converted-space"/>
          <w:rFonts w:asciiTheme="minorHAnsi" w:hAnsiTheme="minorHAnsi" w:cstheme="minorHAnsi"/>
          <w:color w:val="333333"/>
        </w:rPr>
        <w:t> </w:t>
      </w:r>
      <w:r w:rsidR="00480842" w:rsidRPr="00052F9B">
        <w:rPr>
          <w:rFonts w:asciiTheme="minorHAnsi" w:hAnsiTheme="minorHAnsi" w:cstheme="minorHAnsi"/>
          <w:color w:val="FF0000"/>
        </w:rPr>
        <w:t>*(</w:t>
      </w:r>
      <w:r w:rsidR="00480842" w:rsidRPr="00052F9B">
        <w:rPr>
          <w:rFonts w:asciiTheme="minorHAnsi" w:hAnsiTheme="minorHAnsi" w:cstheme="minorHAnsi"/>
          <w:i/>
          <w:color w:val="FF0000"/>
        </w:rPr>
        <w:t>Parasites</w:t>
      </w:r>
      <w:r w:rsidR="00480842" w:rsidRPr="00052F9B">
        <w:rPr>
          <w:rFonts w:asciiTheme="minorHAnsi" w:hAnsiTheme="minorHAnsi" w:cstheme="minorHAnsi"/>
          <w:color w:val="FF0000"/>
        </w:rPr>
        <w:t xml:space="preserve">) </w:t>
      </w:r>
      <w:r w:rsidR="00480842" w:rsidRPr="00480842">
        <w:rPr>
          <w:rFonts w:asciiTheme="minorHAnsi" w:hAnsiTheme="minorHAnsi" w:cstheme="minorHAnsi"/>
          <w:color w:val="333333"/>
        </w:rPr>
        <w:t xml:space="preserve">and </w:t>
      </w:r>
      <w:r w:rsidRPr="00480842">
        <w:rPr>
          <w:rFonts w:asciiTheme="minorHAnsi" w:hAnsiTheme="minorHAnsi" w:cstheme="minorHAnsi"/>
          <w:color w:val="333333"/>
        </w:rPr>
        <w:t>one of</w:t>
      </w:r>
      <w:r w:rsidRPr="00480842">
        <w:rPr>
          <w:rStyle w:val="apple-converted-space"/>
          <w:rFonts w:asciiTheme="minorHAnsi" w:hAnsiTheme="minorHAnsi" w:cstheme="minorHAnsi"/>
          <w:color w:val="333333"/>
        </w:rPr>
        <w:t> </w:t>
      </w:r>
      <w:proofErr w:type="spellStart"/>
      <w:r w:rsidRPr="00480842">
        <w:rPr>
          <w:rFonts w:asciiTheme="minorHAnsi" w:hAnsiTheme="minorHAnsi" w:cstheme="minorHAnsi"/>
          <w:i/>
          <w:iCs/>
          <w:color w:val="333333"/>
        </w:rPr>
        <w:t>Isospora</w:t>
      </w:r>
      <w:proofErr w:type="spellEnd"/>
      <w:r w:rsidRPr="00480842">
        <w:rPr>
          <w:rStyle w:val="apple-converted-space"/>
          <w:rFonts w:asciiTheme="minorHAnsi" w:hAnsiTheme="minorHAnsi" w:cstheme="minorHAnsi"/>
          <w:color w:val="333333"/>
        </w:rPr>
        <w:t> </w:t>
      </w:r>
      <w:r w:rsidRPr="00480842">
        <w:rPr>
          <w:rFonts w:asciiTheme="minorHAnsi" w:hAnsiTheme="minorHAnsi" w:cstheme="minorHAnsi"/>
          <w:color w:val="333333"/>
        </w:rPr>
        <w:t>infect pigs in North America. Piglets 5–15 days old are characteristically infected with only</w:t>
      </w:r>
      <w:r w:rsidRPr="00480842">
        <w:rPr>
          <w:rStyle w:val="apple-converted-space"/>
          <w:rFonts w:asciiTheme="minorHAnsi" w:hAnsiTheme="minorHAnsi" w:cstheme="minorHAnsi"/>
          <w:color w:val="333333"/>
        </w:rPr>
        <w:t> </w:t>
      </w:r>
      <w:proofErr w:type="gramStart"/>
      <w:r w:rsidRPr="00480842">
        <w:rPr>
          <w:rFonts w:asciiTheme="minorHAnsi" w:hAnsiTheme="minorHAnsi" w:cstheme="minorHAnsi"/>
          <w:i/>
          <w:iCs/>
          <w:color w:val="333333"/>
        </w:rPr>
        <w:t>I</w:t>
      </w:r>
      <w:proofErr w:type="gramEnd"/>
      <w:r w:rsidRPr="00480842">
        <w:rPr>
          <w:rFonts w:asciiTheme="minorHAnsi" w:hAnsiTheme="minorHAnsi" w:cstheme="minorHAnsi"/>
          <w:i/>
          <w:iCs/>
          <w:color w:val="333333"/>
        </w:rPr>
        <w:t xml:space="preserve"> </w:t>
      </w:r>
      <w:proofErr w:type="spellStart"/>
      <w:r w:rsidRPr="00480842">
        <w:rPr>
          <w:rFonts w:asciiTheme="minorHAnsi" w:hAnsiTheme="minorHAnsi" w:cstheme="minorHAnsi"/>
          <w:i/>
          <w:iCs/>
          <w:color w:val="333333"/>
        </w:rPr>
        <w:t>suis</w:t>
      </w:r>
      <w:proofErr w:type="spellEnd"/>
      <w:r w:rsidRPr="00480842">
        <w:rPr>
          <w:rFonts w:asciiTheme="minorHAnsi" w:hAnsiTheme="minorHAnsi" w:cstheme="minorHAnsi"/>
          <w:color w:val="333333"/>
        </w:rPr>
        <w:t xml:space="preserve">, which produces enteritis and diarrhea. </w:t>
      </w:r>
      <w:r w:rsidR="00480842" w:rsidRPr="00480842">
        <w:rPr>
          <w:rFonts w:asciiTheme="minorHAnsi" w:hAnsiTheme="minorHAnsi" w:cstheme="minorHAnsi"/>
          <w:color w:val="333333"/>
          <w:shd w:val="clear" w:color="auto" w:fill="FFFFFF"/>
        </w:rPr>
        <w:t>These agents</w:t>
      </w:r>
      <w:r w:rsidRPr="00480842">
        <w:rPr>
          <w:rFonts w:asciiTheme="minorHAnsi" w:hAnsiTheme="minorHAnsi" w:cstheme="minorHAnsi"/>
          <w:color w:val="333333"/>
        </w:rPr>
        <w:t xml:space="preserve"> must be differentiated from viruses, bacteria, and helminths that also cause scours in neonatal pigs.</w:t>
      </w:r>
    </w:p>
    <w:p w:rsidR="00137F22" w:rsidRPr="00052F9B" w:rsidRDefault="00137F22" w:rsidP="00137F22">
      <w:pPr>
        <w:pStyle w:val="NormalWeb"/>
        <w:shd w:val="clear" w:color="auto" w:fill="FFFFFF"/>
        <w:spacing w:before="0" w:beforeAutospacing="0"/>
        <w:rPr>
          <w:rFonts w:asciiTheme="minorHAnsi" w:hAnsiTheme="minorHAnsi" w:cstheme="minorHAnsi"/>
          <w:color w:val="FF0000"/>
        </w:rPr>
      </w:pPr>
      <w:r w:rsidRPr="00480842">
        <w:rPr>
          <w:rFonts w:asciiTheme="minorHAnsi" w:hAnsiTheme="minorHAnsi" w:cstheme="minorHAnsi"/>
          <w:i/>
          <w:iCs/>
          <w:color w:val="333333"/>
        </w:rPr>
        <w:t xml:space="preserve">I </w:t>
      </w:r>
      <w:proofErr w:type="spellStart"/>
      <w:proofErr w:type="gramStart"/>
      <w:r w:rsidRPr="00480842">
        <w:rPr>
          <w:rFonts w:asciiTheme="minorHAnsi" w:hAnsiTheme="minorHAnsi" w:cstheme="minorHAnsi"/>
          <w:i/>
          <w:iCs/>
          <w:color w:val="333333"/>
        </w:rPr>
        <w:t>suis</w:t>
      </w:r>
      <w:proofErr w:type="spellEnd"/>
      <w:proofErr w:type="gramEnd"/>
      <w:r w:rsidRPr="00480842">
        <w:rPr>
          <w:rStyle w:val="apple-converted-space"/>
          <w:rFonts w:asciiTheme="minorHAnsi" w:hAnsiTheme="minorHAnsi" w:cstheme="minorHAnsi"/>
          <w:color w:val="333333"/>
        </w:rPr>
        <w:t> </w:t>
      </w:r>
      <w:r w:rsidRPr="00480842">
        <w:rPr>
          <w:rFonts w:asciiTheme="minorHAnsi" w:hAnsiTheme="minorHAnsi" w:cstheme="minorHAnsi"/>
          <w:color w:val="333333"/>
        </w:rPr>
        <w:t>is prevalent in neonatal pigs</w:t>
      </w:r>
      <w:r w:rsidR="00480842" w:rsidRPr="00480842">
        <w:rPr>
          <w:rFonts w:asciiTheme="minorHAnsi" w:hAnsiTheme="minorHAnsi" w:cstheme="minorHAnsi"/>
          <w:color w:val="333333"/>
        </w:rPr>
        <w:t xml:space="preserve"> </w:t>
      </w:r>
      <w:r w:rsidR="00480842" w:rsidRPr="00052F9B">
        <w:rPr>
          <w:rFonts w:asciiTheme="minorHAnsi" w:hAnsiTheme="minorHAnsi" w:cstheme="minorHAnsi"/>
          <w:color w:val="FF0000"/>
        </w:rPr>
        <w:t>*(</w:t>
      </w:r>
      <w:r w:rsidR="00480842" w:rsidRPr="00052F9B">
        <w:rPr>
          <w:rFonts w:asciiTheme="minorHAnsi" w:hAnsiTheme="minorHAnsi" w:cstheme="minorHAnsi"/>
          <w:i/>
          <w:color w:val="FF0000"/>
        </w:rPr>
        <w:t>newborn</w:t>
      </w:r>
      <w:r w:rsidR="00480842" w:rsidRPr="00052F9B">
        <w:rPr>
          <w:rFonts w:asciiTheme="minorHAnsi" w:hAnsiTheme="minorHAnsi" w:cstheme="minorHAnsi"/>
          <w:color w:val="FF0000"/>
        </w:rPr>
        <w:t>)</w:t>
      </w:r>
      <w:r w:rsidRPr="00052F9B">
        <w:rPr>
          <w:rFonts w:asciiTheme="minorHAnsi" w:hAnsiTheme="minorHAnsi" w:cstheme="minorHAnsi"/>
          <w:color w:val="FF0000"/>
        </w:rPr>
        <w:t xml:space="preserve">. </w:t>
      </w:r>
      <w:r w:rsidRPr="00480842">
        <w:rPr>
          <w:rFonts w:asciiTheme="minorHAnsi" w:hAnsiTheme="minorHAnsi" w:cstheme="minorHAnsi"/>
          <w:color w:val="333333"/>
        </w:rPr>
        <w:t>Infection is characterized by a watery or greasy diarrhea, usually yellowish to white and foul smelling. Piglets may appear weak, dehydrated, and undersized; weight gains are depressed, and sometimes piglets die. A contributing factor to mortality is that piglets become covered with diarrheic feces and stay damp.</w:t>
      </w:r>
      <w:r w:rsidR="00480842" w:rsidRPr="00480842">
        <w:rPr>
          <w:rFonts w:asciiTheme="minorHAnsi" w:hAnsiTheme="minorHAnsi" w:cstheme="minorHAnsi"/>
          <w:color w:val="333333"/>
        </w:rPr>
        <w:t xml:space="preserve"> </w:t>
      </w:r>
      <w:r w:rsidR="00480842" w:rsidRPr="00052F9B">
        <w:rPr>
          <w:rFonts w:asciiTheme="minorHAnsi" w:hAnsiTheme="minorHAnsi" w:cstheme="minorHAnsi"/>
          <w:color w:val="FF0000"/>
        </w:rPr>
        <w:t>*(</w:t>
      </w:r>
      <w:r w:rsidR="00480842" w:rsidRPr="00052F9B">
        <w:rPr>
          <w:rFonts w:asciiTheme="minorHAnsi" w:hAnsiTheme="minorHAnsi" w:cstheme="minorHAnsi"/>
          <w:i/>
          <w:color w:val="FF0000"/>
        </w:rPr>
        <w:t>Keeping them warm and dry is essential to keeping the piglet alive</w:t>
      </w:r>
      <w:r w:rsidR="00480842" w:rsidRPr="00052F9B">
        <w:rPr>
          <w:rFonts w:asciiTheme="minorHAnsi" w:hAnsiTheme="minorHAnsi" w:cstheme="minorHAnsi"/>
          <w:color w:val="FF0000"/>
        </w:rPr>
        <w:t>)</w:t>
      </w:r>
      <w:r w:rsidRPr="00480842">
        <w:rPr>
          <w:rFonts w:asciiTheme="minorHAnsi" w:hAnsiTheme="minorHAnsi" w:cstheme="minorHAnsi"/>
          <w:color w:val="333333"/>
        </w:rPr>
        <w:t xml:space="preserve"> Oocysts</w:t>
      </w:r>
      <w:r w:rsidR="00480842" w:rsidRPr="00480842">
        <w:rPr>
          <w:rFonts w:asciiTheme="minorHAnsi" w:hAnsiTheme="minorHAnsi" w:cstheme="minorHAnsi"/>
          <w:color w:val="333333"/>
        </w:rPr>
        <w:t xml:space="preserve"> </w:t>
      </w:r>
      <w:r w:rsidR="00480842" w:rsidRPr="00052F9B">
        <w:rPr>
          <w:rFonts w:asciiTheme="minorHAnsi" w:hAnsiTheme="minorHAnsi" w:cstheme="minorHAnsi"/>
          <w:color w:val="FF0000"/>
        </w:rPr>
        <w:t>*</w:t>
      </w:r>
      <w:proofErr w:type="gramStart"/>
      <w:r w:rsidR="00480842" w:rsidRPr="00052F9B">
        <w:rPr>
          <w:rFonts w:asciiTheme="minorHAnsi" w:hAnsiTheme="minorHAnsi" w:cstheme="minorHAnsi"/>
          <w:color w:val="FF0000"/>
        </w:rPr>
        <w:t>(</w:t>
      </w:r>
      <w:r w:rsidR="00480842" w:rsidRPr="00052F9B">
        <w:rPr>
          <w:rFonts w:asciiTheme="minorHAnsi" w:hAnsiTheme="minorHAnsi" w:cstheme="minorHAnsi"/>
          <w:color w:val="FF0000"/>
          <w:shd w:val="clear" w:color="auto" w:fill="FFFFFF"/>
        </w:rPr>
        <w:t xml:space="preserve"> </w:t>
      </w:r>
      <w:r w:rsidR="00480842" w:rsidRPr="00052F9B">
        <w:rPr>
          <w:rFonts w:asciiTheme="minorHAnsi" w:hAnsiTheme="minorHAnsi" w:cstheme="minorHAnsi"/>
          <w:i/>
          <w:color w:val="FF0000"/>
          <w:shd w:val="clear" w:color="auto" w:fill="FFFFFF"/>
        </w:rPr>
        <w:t>A</w:t>
      </w:r>
      <w:proofErr w:type="gramEnd"/>
      <w:r w:rsidR="00480842" w:rsidRPr="00052F9B">
        <w:rPr>
          <w:rFonts w:asciiTheme="minorHAnsi" w:hAnsiTheme="minorHAnsi" w:cstheme="minorHAnsi"/>
          <w:i/>
          <w:color w:val="FF0000"/>
          <w:shd w:val="clear" w:color="auto" w:fill="FFFFFF"/>
        </w:rPr>
        <w:t xml:space="preserve"> hardy, thick-walled stage of the life cycle of coccidian parasites</w:t>
      </w:r>
      <w:r w:rsidR="00480842" w:rsidRPr="00052F9B">
        <w:rPr>
          <w:rFonts w:asciiTheme="minorHAnsi" w:hAnsiTheme="minorHAnsi" w:cstheme="minorHAnsi"/>
          <w:color w:val="FF0000"/>
          <w:shd w:val="clear" w:color="auto" w:fill="FFFFFF"/>
        </w:rPr>
        <w:t>)</w:t>
      </w:r>
      <w:r w:rsidRPr="00480842">
        <w:rPr>
          <w:rFonts w:asciiTheme="minorHAnsi" w:hAnsiTheme="minorHAnsi" w:cstheme="minorHAnsi"/>
          <w:color w:val="333333"/>
        </w:rPr>
        <w:t xml:space="preserve"> are usually shed in the feces and can be identified by their size, shape, and sporulation characteristics; however, in </w:t>
      </w:r>
      <w:proofErr w:type="spellStart"/>
      <w:r w:rsidRPr="00480842">
        <w:rPr>
          <w:rFonts w:asciiTheme="minorHAnsi" w:hAnsiTheme="minorHAnsi" w:cstheme="minorHAnsi"/>
          <w:color w:val="333333"/>
        </w:rPr>
        <w:t>peracute</w:t>
      </w:r>
      <w:proofErr w:type="spellEnd"/>
      <w:r w:rsidR="00480842">
        <w:rPr>
          <w:rFonts w:asciiTheme="minorHAnsi" w:hAnsiTheme="minorHAnsi" w:cstheme="minorHAnsi"/>
          <w:color w:val="333333"/>
        </w:rPr>
        <w:t xml:space="preserve"> </w:t>
      </w:r>
      <w:r w:rsidR="00480842" w:rsidRPr="00052F9B">
        <w:rPr>
          <w:rFonts w:asciiTheme="minorHAnsi" w:hAnsiTheme="minorHAnsi" w:cstheme="minorHAnsi"/>
          <w:i/>
          <w:color w:val="FF0000"/>
        </w:rPr>
        <w:t>*(acute or violent)</w:t>
      </w:r>
      <w:r w:rsidRPr="00052F9B">
        <w:rPr>
          <w:rFonts w:asciiTheme="minorHAnsi" w:hAnsiTheme="minorHAnsi" w:cstheme="minorHAnsi"/>
          <w:color w:val="FF0000"/>
        </w:rPr>
        <w:t xml:space="preserve"> </w:t>
      </w:r>
      <w:r w:rsidRPr="00480842">
        <w:rPr>
          <w:rFonts w:asciiTheme="minorHAnsi" w:hAnsiTheme="minorHAnsi" w:cstheme="minorHAnsi"/>
          <w:color w:val="333333"/>
        </w:rPr>
        <w:t xml:space="preserve">infections, diagnosis must be based on finding stages of the parasite in impression smears or histologic sections of the small intestine, because pigs can die before oocysts are formed. In severely affected piglets, histologic lesions confined to the jejunum and </w:t>
      </w:r>
      <w:proofErr w:type="gramStart"/>
      <w:r w:rsidRPr="00480842">
        <w:rPr>
          <w:rFonts w:asciiTheme="minorHAnsi" w:hAnsiTheme="minorHAnsi" w:cstheme="minorHAnsi"/>
          <w:color w:val="333333"/>
        </w:rPr>
        <w:t>ileum are</w:t>
      </w:r>
      <w:proofErr w:type="gramEnd"/>
      <w:r w:rsidRPr="00480842">
        <w:rPr>
          <w:rFonts w:asciiTheme="minorHAnsi" w:hAnsiTheme="minorHAnsi" w:cstheme="minorHAnsi"/>
          <w:color w:val="333333"/>
        </w:rPr>
        <w:t xml:space="preserve"> characterized by villous atrophy, blunting of villi, focal ulceration, and </w:t>
      </w:r>
      <w:proofErr w:type="spellStart"/>
      <w:r w:rsidRPr="00480842">
        <w:rPr>
          <w:rFonts w:asciiTheme="minorHAnsi" w:hAnsiTheme="minorHAnsi" w:cstheme="minorHAnsi"/>
          <w:color w:val="333333"/>
        </w:rPr>
        <w:t>fibrinonecrotic</w:t>
      </w:r>
      <w:proofErr w:type="spellEnd"/>
      <w:r w:rsidRPr="00480842">
        <w:rPr>
          <w:rFonts w:asciiTheme="minorHAnsi" w:hAnsiTheme="minorHAnsi" w:cstheme="minorHAnsi"/>
          <w:color w:val="333333"/>
        </w:rPr>
        <w:t xml:space="preserve"> enteritis with parasite stages in epithelial cells.</w:t>
      </w:r>
      <w:r w:rsidR="00052F9B">
        <w:rPr>
          <w:rFonts w:asciiTheme="minorHAnsi" w:hAnsiTheme="minorHAnsi" w:cstheme="minorHAnsi"/>
          <w:color w:val="333333"/>
        </w:rPr>
        <w:t xml:space="preserve">  </w:t>
      </w:r>
      <w:r w:rsidR="00052F9B" w:rsidRPr="00052F9B">
        <w:rPr>
          <w:rFonts w:asciiTheme="minorHAnsi" w:hAnsiTheme="minorHAnsi" w:cstheme="minorHAnsi"/>
          <w:i/>
          <w:color w:val="FF0000"/>
        </w:rPr>
        <w:t xml:space="preserve">*(Many times you just have to use the history of the piglet to know if you are dealing with </w:t>
      </w:r>
      <w:proofErr w:type="spellStart"/>
      <w:r w:rsidR="00052F9B" w:rsidRPr="00052F9B">
        <w:rPr>
          <w:rFonts w:asciiTheme="minorHAnsi" w:hAnsiTheme="minorHAnsi" w:cstheme="minorHAnsi"/>
          <w:i/>
          <w:color w:val="FF0000"/>
        </w:rPr>
        <w:t>Coccidia</w:t>
      </w:r>
      <w:proofErr w:type="spellEnd"/>
      <w:r w:rsidR="00052F9B" w:rsidRPr="00052F9B">
        <w:rPr>
          <w:rFonts w:asciiTheme="minorHAnsi" w:hAnsiTheme="minorHAnsi" w:cstheme="minorHAnsi"/>
          <w:i/>
          <w:color w:val="FF0000"/>
        </w:rPr>
        <w:t>.  Do the symptoms match?)</w:t>
      </w:r>
    </w:p>
    <w:p w:rsidR="00137F22" w:rsidRPr="00480842" w:rsidRDefault="00137F22" w:rsidP="00137F22">
      <w:pPr>
        <w:pStyle w:val="NormalWeb"/>
        <w:shd w:val="clear" w:color="auto" w:fill="FFFFFF"/>
        <w:spacing w:before="0" w:beforeAutospacing="0"/>
        <w:rPr>
          <w:rFonts w:asciiTheme="minorHAnsi" w:hAnsiTheme="minorHAnsi" w:cstheme="minorHAnsi"/>
          <w:color w:val="333333"/>
        </w:rPr>
      </w:pPr>
      <w:r w:rsidRPr="00480842">
        <w:rPr>
          <w:rFonts w:asciiTheme="minorHAnsi" w:hAnsiTheme="minorHAnsi" w:cstheme="minorHAnsi"/>
          <w:color w:val="333333"/>
        </w:rPr>
        <w:t xml:space="preserve">Preventive control by feeding </w:t>
      </w:r>
      <w:proofErr w:type="spellStart"/>
      <w:r w:rsidRPr="00480842">
        <w:rPr>
          <w:rFonts w:asciiTheme="minorHAnsi" w:hAnsiTheme="minorHAnsi" w:cstheme="minorHAnsi"/>
          <w:color w:val="333333"/>
        </w:rPr>
        <w:t>anticoccidials</w:t>
      </w:r>
      <w:proofErr w:type="spellEnd"/>
      <w:r w:rsidRPr="00480842">
        <w:rPr>
          <w:rFonts w:asciiTheme="minorHAnsi" w:hAnsiTheme="minorHAnsi" w:cstheme="minorHAnsi"/>
          <w:color w:val="333333"/>
        </w:rPr>
        <w:t xml:space="preserve"> to sows from 2 </w:t>
      </w:r>
      <w:proofErr w:type="spellStart"/>
      <w:r w:rsidRPr="00480842">
        <w:rPr>
          <w:rFonts w:asciiTheme="minorHAnsi" w:hAnsiTheme="minorHAnsi" w:cstheme="minorHAnsi"/>
          <w:color w:val="333333"/>
        </w:rPr>
        <w:t>wk</w:t>
      </w:r>
      <w:proofErr w:type="spellEnd"/>
      <w:r w:rsidRPr="00480842">
        <w:rPr>
          <w:rFonts w:asciiTheme="minorHAnsi" w:hAnsiTheme="minorHAnsi" w:cstheme="minorHAnsi"/>
          <w:color w:val="333333"/>
        </w:rPr>
        <w:t xml:space="preserve"> before farrowing through lactation or to neonatal pigs from birth to weaning has been reported; however, effectiveness of the latter has not been confirmed. Although the sow is a logical source of infection for piglets, this has not been well documented.</w:t>
      </w:r>
      <w:r w:rsidR="00052F9B">
        <w:rPr>
          <w:rFonts w:asciiTheme="minorHAnsi" w:hAnsiTheme="minorHAnsi" w:cstheme="minorHAnsi"/>
          <w:color w:val="333333"/>
        </w:rPr>
        <w:t xml:space="preserve"> </w:t>
      </w:r>
      <w:r w:rsidR="00052F9B" w:rsidRPr="00052F9B">
        <w:rPr>
          <w:rFonts w:asciiTheme="minorHAnsi" w:hAnsiTheme="minorHAnsi" w:cstheme="minorHAnsi"/>
          <w:color w:val="FF0000"/>
        </w:rPr>
        <w:t>*</w:t>
      </w:r>
      <w:r w:rsidR="00052F9B" w:rsidRPr="00052F9B">
        <w:rPr>
          <w:rFonts w:asciiTheme="minorHAnsi" w:hAnsiTheme="minorHAnsi" w:cstheme="minorHAnsi"/>
          <w:i/>
          <w:color w:val="FF0000"/>
        </w:rPr>
        <w:t>(This is one option to do</w:t>
      </w:r>
      <w:r w:rsidR="00052F9B" w:rsidRPr="00052F9B">
        <w:rPr>
          <w:rFonts w:asciiTheme="minorHAnsi" w:hAnsiTheme="minorHAnsi" w:cstheme="minorHAnsi"/>
          <w:color w:val="FF0000"/>
        </w:rPr>
        <w:t>)</w:t>
      </w:r>
      <w:r w:rsidRPr="00052F9B">
        <w:rPr>
          <w:rFonts w:asciiTheme="minorHAnsi" w:hAnsiTheme="minorHAnsi" w:cstheme="minorHAnsi"/>
          <w:color w:val="FF0000"/>
        </w:rPr>
        <w:t xml:space="preserve"> </w:t>
      </w:r>
      <w:r w:rsidRPr="00480842">
        <w:rPr>
          <w:rFonts w:asciiTheme="minorHAnsi" w:hAnsiTheme="minorHAnsi" w:cstheme="minorHAnsi"/>
          <w:color w:val="333333"/>
        </w:rPr>
        <w:t>Thorough removal of feces and disinfection of farrowing facilities between litters greatly decreases infection.</w:t>
      </w:r>
      <w:r w:rsidR="00052F9B">
        <w:rPr>
          <w:rFonts w:asciiTheme="minorHAnsi" w:hAnsiTheme="minorHAnsi" w:cstheme="minorHAnsi"/>
          <w:color w:val="333333"/>
        </w:rPr>
        <w:t xml:space="preserve">  </w:t>
      </w:r>
      <w:r w:rsidR="00052F9B" w:rsidRPr="00052F9B">
        <w:rPr>
          <w:rFonts w:asciiTheme="minorHAnsi" w:hAnsiTheme="minorHAnsi" w:cstheme="minorHAnsi"/>
          <w:color w:val="FF0000"/>
        </w:rPr>
        <w:t>*</w:t>
      </w:r>
      <w:r w:rsidR="00052F9B" w:rsidRPr="00052F9B">
        <w:rPr>
          <w:rFonts w:asciiTheme="minorHAnsi" w:hAnsiTheme="minorHAnsi" w:cstheme="minorHAnsi"/>
          <w:i/>
          <w:color w:val="FF0000"/>
        </w:rPr>
        <w:t>(This should be the pattern always used by a good ethical breeder.  If you are not doing this and have avoided this issue so far, you are playing Russian roulette.  Please reconsider.)</w:t>
      </w:r>
      <w:r w:rsidRPr="00052F9B">
        <w:rPr>
          <w:rFonts w:asciiTheme="minorHAnsi" w:hAnsiTheme="minorHAnsi" w:cstheme="minorHAnsi"/>
          <w:i/>
          <w:color w:val="FF0000"/>
        </w:rPr>
        <w:t xml:space="preserve"> </w:t>
      </w:r>
      <w:r w:rsidR="00052F9B">
        <w:rPr>
          <w:rFonts w:asciiTheme="minorHAnsi" w:hAnsiTheme="minorHAnsi" w:cstheme="minorHAnsi"/>
          <w:i/>
          <w:color w:val="333333"/>
        </w:rPr>
        <w:t xml:space="preserve"> </w:t>
      </w:r>
      <w:r w:rsidRPr="00480842">
        <w:rPr>
          <w:rFonts w:asciiTheme="minorHAnsi" w:hAnsiTheme="minorHAnsi" w:cstheme="minorHAnsi"/>
          <w:color w:val="333333"/>
        </w:rPr>
        <w:t>Piglets that recover from infection are highly resistant to reinfection.</w:t>
      </w:r>
    </w:p>
    <w:p w:rsidR="00137F22" w:rsidRPr="00480842" w:rsidRDefault="00137F22" w:rsidP="00137F22">
      <w:pPr>
        <w:pStyle w:val="NormalWeb"/>
        <w:shd w:val="clear" w:color="auto" w:fill="FFFFFF"/>
        <w:spacing w:before="0" w:beforeAutospacing="0"/>
        <w:rPr>
          <w:rFonts w:asciiTheme="minorHAnsi" w:hAnsiTheme="minorHAnsi" w:cstheme="minorHAnsi"/>
          <w:color w:val="333333"/>
        </w:rPr>
      </w:pPr>
      <w:r w:rsidRPr="00480842">
        <w:rPr>
          <w:rFonts w:asciiTheme="minorHAnsi" w:hAnsiTheme="minorHAnsi" w:cstheme="minorHAnsi"/>
          <w:color w:val="333333"/>
        </w:rPr>
        <w:t>Treatment of coccidiosis may include sulfamethazine in drinking water. The control of coccidiosis in newborn piglets infected with</w:t>
      </w:r>
      <w:r w:rsidRPr="00480842">
        <w:rPr>
          <w:rStyle w:val="apple-converted-space"/>
          <w:rFonts w:asciiTheme="minorHAnsi" w:hAnsiTheme="minorHAnsi" w:cstheme="minorHAnsi"/>
          <w:color w:val="333333"/>
        </w:rPr>
        <w:t> </w:t>
      </w:r>
      <w:r w:rsidRPr="00480842">
        <w:rPr>
          <w:rFonts w:asciiTheme="minorHAnsi" w:hAnsiTheme="minorHAnsi" w:cstheme="minorHAnsi"/>
          <w:i/>
          <w:iCs/>
          <w:color w:val="333333"/>
        </w:rPr>
        <w:t xml:space="preserve">I </w:t>
      </w:r>
      <w:proofErr w:type="spellStart"/>
      <w:proofErr w:type="gramStart"/>
      <w:r w:rsidRPr="00480842">
        <w:rPr>
          <w:rFonts w:asciiTheme="minorHAnsi" w:hAnsiTheme="minorHAnsi" w:cstheme="minorHAnsi"/>
          <w:i/>
          <w:iCs/>
          <w:color w:val="333333"/>
        </w:rPr>
        <w:t>suis</w:t>
      </w:r>
      <w:proofErr w:type="spellEnd"/>
      <w:proofErr w:type="gramEnd"/>
      <w:r w:rsidRPr="00480842">
        <w:rPr>
          <w:rStyle w:val="apple-converted-space"/>
          <w:rFonts w:asciiTheme="minorHAnsi" w:hAnsiTheme="minorHAnsi" w:cstheme="minorHAnsi"/>
          <w:color w:val="333333"/>
        </w:rPr>
        <w:t> </w:t>
      </w:r>
      <w:r w:rsidRPr="00480842">
        <w:rPr>
          <w:rFonts w:asciiTheme="minorHAnsi" w:hAnsiTheme="minorHAnsi" w:cstheme="minorHAnsi"/>
          <w:color w:val="333333"/>
        </w:rPr>
        <w:t xml:space="preserve">has been unreliable. The use of </w:t>
      </w:r>
      <w:proofErr w:type="spellStart"/>
      <w:r w:rsidRPr="00480842">
        <w:rPr>
          <w:rFonts w:asciiTheme="minorHAnsi" w:hAnsiTheme="minorHAnsi" w:cstheme="minorHAnsi"/>
          <w:color w:val="333333"/>
        </w:rPr>
        <w:t>coccidiostats</w:t>
      </w:r>
      <w:proofErr w:type="spellEnd"/>
      <w:r w:rsidRPr="00480842">
        <w:rPr>
          <w:rFonts w:asciiTheme="minorHAnsi" w:hAnsiTheme="minorHAnsi" w:cstheme="minorHAnsi"/>
          <w:color w:val="333333"/>
        </w:rPr>
        <w:t xml:space="preserve"> in the feed of the sow for several days or a few weeks before and after farrowing has been recommended and used in the field, but the results are variable. </w:t>
      </w:r>
      <w:bookmarkStart w:id="0" w:name="_GoBack"/>
      <w:bookmarkEnd w:id="0"/>
    </w:p>
    <w:p w:rsidR="00137F22" w:rsidRPr="00137F22" w:rsidRDefault="00137F22">
      <w:pPr>
        <w:rPr>
          <w:rFonts w:cstheme="minorHAnsi"/>
          <w:sz w:val="24"/>
          <w:szCs w:val="24"/>
        </w:rPr>
      </w:pPr>
    </w:p>
    <w:sectPr w:rsidR="00137F22" w:rsidRPr="0013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22"/>
    <w:rsid w:val="00052F9B"/>
    <w:rsid w:val="00137F22"/>
    <w:rsid w:val="001C19A6"/>
    <w:rsid w:val="00480842"/>
    <w:rsid w:val="00EF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F2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7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F2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353">
      <w:bodyDiv w:val="1"/>
      <w:marLeft w:val="0"/>
      <w:marRight w:val="0"/>
      <w:marTop w:val="0"/>
      <w:marBottom w:val="0"/>
      <w:divBdr>
        <w:top w:val="none" w:sz="0" w:space="0" w:color="auto"/>
        <w:left w:val="none" w:sz="0" w:space="0" w:color="auto"/>
        <w:bottom w:val="none" w:sz="0" w:space="0" w:color="auto"/>
        <w:right w:val="none" w:sz="0" w:space="0" w:color="auto"/>
      </w:divBdr>
      <w:divsChild>
        <w:div w:id="617444663">
          <w:marLeft w:val="0"/>
          <w:marRight w:val="0"/>
          <w:marTop w:val="0"/>
          <w:marBottom w:val="0"/>
          <w:divBdr>
            <w:top w:val="none" w:sz="0" w:space="0" w:color="auto"/>
            <w:left w:val="none" w:sz="0" w:space="0" w:color="auto"/>
            <w:bottom w:val="none" w:sz="0" w:space="0" w:color="auto"/>
            <w:right w:val="none" w:sz="0" w:space="0" w:color="auto"/>
          </w:divBdr>
        </w:div>
        <w:div w:id="1797597967">
          <w:marLeft w:val="0"/>
          <w:marRight w:val="0"/>
          <w:marTop w:val="0"/>
          <w:marBottom w:val="0"/>
          <w:divBdr>
            <w:top w:val="none" w:sz="0" w:space="0" w:color="auto"/>
            <w:left w:val="none" w:sz="0" w:space="0" w:color="auto"/>
            <w:bottom w:val="none" w:sz="0" w:space="0" w:color="auto"/>
            <w:right w:val="none" w:sz="0" w:space="0" w:color="auto"/>
          </w:divBdr>
        </w:div>
        <w:div w:id="1853184835">
          <w:marLeft w:val="0"/>
          <w:marRight w:val="0"/>
          <w:marTop w:val="0"/>
          <w:marBottom w:val="0"/>
          <w:divBdr>
            <w:top w:val="none" w:sz="0" w:space="0" w:color="auto"/>
            <w:left w:val="none" w:sz="0" w:space="0" w:color="auto"/>
            <w:bottom w:val="none" w:sz="0" w:space="0" w:color="auto"/>
            <w:right w:val="none" w:sz="0" w:space="0" w:color="auto"/>
          </w:divBdr>
        </w:div>
        <w:div w:id="908155079">
          <w:marLeft w:val="0"/>
          <w:marRight w:val="0"/>
          <w:marTop w:val="0"/>
          <w:marBottom w:val="0"/>
          <w:divBdr>
            <w:top w:val="none" w:sz="0" w:space="0" w:color="auto"/>
            <w:left w:val="none" w:sz="0" w:space="0" w:color="auto"/>
            <w:bottom w:val="none" w:sz="0" w:space="0" w:color="auto"/>
            <w:right w:val="none" w:sz="0" w:space="0" w:color="auto"/>
          </w:divBdr>
        </w:div>
        <w:div w:id="185286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2016-12-20T01:44:00Z</dcterms:created>
  <dcterms:modified xsi:type="dcterms:W3CDTF">2016-12-20T02:26:00Z</dcterms:modified>
</cp:coreProperties>
</file>